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МО                                                       Утверждаю                                                                                                                                                    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                                                                Директор МБОУ СОШ № 2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«_03__» __04____ 2018 г.                                         с.п. «Село Хурба»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_______ В.С.Никитина                                     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___________И.В.Смирнова                                           «_03_» ____04____2018 г.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«__03__» ___04____ 2018 г.                                          </w:t>
      </w: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Экзаменационные билеты 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литературе 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курс 7 класса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45C" w:rsidRDefault="00C4545C" w:rsidP="00C45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Составил: 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 русского языка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литературы 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Богданова Л.А.</w:t>
      </w: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C" w:rsidRDefault="00C4545C" w:rsidP="00C4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86025F" w:rsidRDefault="0086025F" w:rsidP="0086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8">
        <w:rPr>
          <w:rFonts w:ascii="Times New Roman" w:hAnsi="Times New Roman" w:cs="Times New Roman"/>
          <w:b/>
          <w:sz w:val="28"/>
          <w:szCs w:val="28"/>
        </w:rPr>
        <w:lastRenderedPageBreak/>
        <w:t>Билет № 1.</w:t>
      </w:r>
    </w:p>
    <w:p w:rsidR="0086025F" w:rsidRPr="00C563B8" w:rsidRDefault="0086025F" w:rsidP="0086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бескорыстного служения народу в былине «Илья Муромец и Соловей-разбойник»</w:t>
      </w:r>
      <w:r w:rsidRPr="00AE072B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753821" w:rsidRDefault="0086025F" w:rsidP="00860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821">
        <w:rPr>
          <w:rFonts w:ascii="Times New Roman" w:hAnsi="Times New Roman" w:cs="Times New Roman"/>
          <w:sz w:val="28"/>
          <w:szCs w:val="28"/>
        </w:rPr>
        <w:t>Наизусть стихо</w:t>
      </w:r>
      <w:r>
        <w:rPr>
          <w:rFonts w:ascii="Times New Roman" w:hAnsi="Times New Roman" w:cs="Times New Roman"/>
          <w:sz w:val="28"/>
          <w:szCs w:val="28"/>
        </w:rPr>
        <w:t>творение А.А.Фета «Вечер»</w:t>
      </w:r>
      <w:r w:rsidRPr="00753821">
        <w:rPr>
          <w:rFonts w:ascii="Times New Roman" w:hAnsi="Times New Roman" w:cs="Times New Roman"/>
          <w:sz w:val="28"/>
          <w:szCs w:val="28"/>
        </w:rPr>
        <w:t>.</w:t>
      </w:r>
    </w:p>
    <w:p w:rsidR="0086025F" w:rsidRPr="0086025F" w:rsidRDefault="0086025F" w:rsidP="0086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Д.И.Фонвизин «Недоросль»: герои и события. Проблема гражданственности</w:t>
      </w:r>
      <w:r w:rsidRPr="00753821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821">
        <w:rPr>
          <w:rFonts w:ascii="Times New Roman" w:hAnsi="Times New Roman" w:cs="Times New Roman"/>
          <w:sz w:val="28"/>
          <w:szCs w:val="28"/>
        </w:rPr>
        <w:t>Наизусть стихотворение о Великой отечественной войне (по выбору учащегося).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и основные мотивы «Песни про царя Ивана Васильевича»</w:t>
      </w:r>
      <w:r w:rsidR="00040515">
        <w:rPr>
          <w:rFonts w:ascii="Times New Roman" w:hAnsi="Times New Roman" w:cs="Times New Roman"/>
          <w:sz w:val="28"/>
          <w:szCs w:val="28"/>
        </w:rPr>
        <w:t xml:space="preserve"> М</w:t>
      </w:r>
      <w:r w:rsidRPr="00753821">
        <w:rPr>
          <w:rFonts w:ascii="Times New Roman" w:hAnsi="Times New Roman" w:cs="Times New Roman"/>
          <w:sz w:val="28"/>
          <w:szCs w:val="28"/>
        </w:rPr>
        <w:t>.</w:t>
      </w:r>
      <w:r w:rsidR="00040515">
        <w:rPr>
          <w:rFonts w:ascii="Times New Roman" w:hAnsi="Times New Roman" w:cs="Times New Roman"/>
          <w:sz w:val="28"/>
          <w:szCs w:val="28"/>
        </w:rPr>
        <w:t>Ю.Лермонтова.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CF31C7" w:rsidRDefault="0086025F" w:rsidP="008602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C7">
        <w:rPr>
          <w:rFonts w:ascii="Times New Roman" w:hAnsi="Times New Roman" w:cs="Times New Roman"/>
          <w:sz w:val="28"/>
          <w:szCs w:val="28"/>
        </w:rPr>
        <w:t>Наизусть стихотворение Н.Заболоцкого «Не позволяй душе лениться».</w:t>
      </w:r>
    </w:p>
    <w:p w:rsidR="0086025F" w:rsidRPr="0086025F" w:rsidRDefault="0086025F" w:rsidP="0086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C7">
        <w:rPr>
          <w:rFonts w:ascii="Times New Roman" w:hAnsi="Times New Roman" w:cs="Times New Roman"/>
          <w:sz w:val="28"/>
          <w:szCs w:val="28"/>
        </w:rPr>
        <w:t>Образ «маленького человека» в повести Н.В.Гоголя «Шинель».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С.Есенина «Отговорила роща золотая»</w:t>
      </w:r>
      <w:r w:rsidRPr="00CF31C7">
        <w:rPr>
          <w:rFonts w:ascii="Times New Roman" w:hAnsi="Times New Roman" w:cs="Times New Roman"/>
          <w:sz w:val="28"/>
          <w:szCs w:val="28"/>
        </w:rPr>
        <w:t>.</w:t>
      </w:r>
    </w:p>
    <w:p w:rsidR="0086025F" w:rsidRPr="0086025F" w:rsidRDefault="0086025F" w:rsidP="0086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Идейно-х</w:t>
      </w:r>
      <w:r w:rsidRPr="00CF31C7">
        <w:rPr>
          <w:rFonts w:ascii="Times New Roman" w:hAnsi="Times New Roman" w:cs="Times New Roman"/>
          <w:sz w:val="28"/>
          <w:szCs w:val="28"/>
        </w:rPr>
        <w:t>удожественное своео</w:t>
      </w:r>
      <w:r>
        <w:rPr>
          <w:rFonts w:ascii="Times New Roman" w:hAnsi="Times New Roman" w:cs="Times New Roman"/>
          <w:sz w:val="28"/>
          <w:szCs w:val="28"/>
        </w:rPr>
        <w:t>бразие рассказа И.С.Тургенева «Хорь и Калиныч</w:t>
      </w:r>
      <w:r w:rsidRPr="00CF31C7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CF31C7" w:rsidRDefault="0086025F" w:rsidP="008602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1C7">
        <w:rPr>
          <w:rFonts w:ascii="Times New Roman" w:hAnsi="Times New Roman" w:cs="Times New Roman"/>
          <w:sz w:val="28"/>
          <w:szCs w:val="28"/>
        </w:rPr>
        <w:t xml:space="preserve">Наизусть стихотворение </w:t>
      </w:r>
      <w:r>
        <w:rPr>
          <w:rFonts w:ascii="Times New Roman" w:hAnsi="Times New Roman" w:cs="Times New Roman"/>
          <w:sz w:val="28"/>
          <w:szCs w:val="28"/>
        </w:rPr>
        <w:t>М.Ю.Лермонтова «Родина</w:t>
      </w:r>
      <w:r w:rsidRPr="00CF31C7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Идейно-художественное своеобразие произведения </w:t>
      </w:r>
      <w:r w:rsidRPr="000F2106">
        <w:rPr>
          <w:rFonts w:ascii="Times New Roman" w:hAnsi="Times New Roman" w:cs="Times New Roman"/>
          <w:sz w:val="28"/>
          <w:szCs w:val="28"/>
        </w:rPr>
        <w:t>Н.А.Некрасова</w:t>
      </w:r>
      <w:r>
        <w:rPr>
          <w:rFonts w:ascii="Times New Roman" w:hAnsi="Times New Roman" w:cs="Times New Roman"/>
          <w:sz w:val="28"/>
          <w:szCs w:val="28"/>
        </w:rPr>
        <w:t xml:space="preserve"> «Размышление у парадного подъезда»</w:t>
      </w:r>
      <w:r w:rsidRPr="000F2106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06">
        <w:rPr>
          <w:rFonts w:ascii="Times New Roman" w:hAnsi="Times New Roman" w:cs="Times New Roman"/>
          <w:sz w:val="28"/>
          <w:szCs w:val="28"/>
        </w:rPr>
        <w:t>Наизусть стихотв</w:t>
      </w:r>
      <w:r>
        <w:rPr>
          <w:rFonts w:ascii="Times New Roman" w:hAnsi="Times New Roman" w:cs="Times New Roman"/>
          <w:sz w:val="28"/>
          <w:szCs w:val="28"/>
        </w:rPr>
        <w:t>орение АС.Пушкина «К Чаадаеву</w:t>
      </w:r>
      <w:r w:rsidRPr="000F2106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7.</w:t>
      </w:r>
    </w:p>
    <w:p w:rsidR="0086025F" w:rsidRPr="00430376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сюжета и проблематика сказки М.Е.Салтыкова-Щедрина «Повесть о том, как один мужик двух генералов прокормил»</w:t>
      </w:r>
      <w:r w:rsidRPr="00430376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430376" w:rsidRDefault="0086025F" w:rsidP="008602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76">
        <w:rPr>
          <w:rFonts w:ascii="Times New Roman" w:hAnsi="Times New Roman" w:cs="Times New Roman"/>
          <w:sz w:val="28"/>
          <w:szCs w:val="28"/>
        </w:rPr>
        <w:t xml:space="preserve">Наизусть стихотворение  </w:t>
      </w:r>
      <w:r>
        <w:rPr>
          <w:rFonts w:ascii="Times New Roman" w:hAnsi="Times New Roman" w:cs="Times New Roman"/>
          <w:sz w:val="28"/>
          <w:szCs w:val="28"/>
        </w:rPr>
        <w:t>А.А.Фета «Зреет рожь над жаркой нивой</w:t>
      </w:r>
      <w:r w:rsidRPr="00430376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– участник обороны Севастополя. Тематика рассказа «Севастополь в декабре</w:t>
      </w:r>
      <w:r w:rsidRPr="00E92BFF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372FDD" w:rsidRDefault="0086025F" w:rsidP="008602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FDD">
        <w:rPr>
          <w:rFonts w:ascii="Times New Roman" w:hAnsi="Times New Roman" w:cs="Times New Roman"/>
          <w:sz w:val="28"/>
          <w:szCs w:val="28"/>
        </w:rPr>
        <w:t>Наизусть</w:t>
      </w:r>
      <w:r w:rsidR="00372FDD" w:rsidRPr="00372FDD">
        <w:rPr>
          <w:rFonts w:ascii="Times New Roman" w:hAnsi="Times New Roman" w:cs="Times New Roman"/>
          <w:sz w:val="28"/>
          <w:szCs w:val="28"/>
        </w:rPr>
        <w:t xml:space="preserve"> стихотворение А.Фета «Я пришёл к тебе с приветом…»</w:t>
      </w:r>
      <w:r w:rsidRPr="00372FDD">
        <w:rPr>
          <w:rFonts w:ascii="Times New Roman" w:hAnsi="Times New Roman" w:cs="Times New Roman"/>
          <w:sz w:val="28"/>
          <w:szCs w:val="28"/>
        </w:rPr>
        <w:t>.</w:t>
      </w:r>
    </w:p>
    <w:p w:rsidR="00372FDD" w:rsidRDefault="00372FDD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9.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B10">
        <w:rPr>
          <w:rFonts w:ascii="Times New Roman" w:hAnsi="Times New Roman" w:cs="Times New Roman"/>
          <w:sz w:val="28"/>
          <w:szCs w:val="28"/>
        </w:rPr>
        <w:t>Социальная и нравственная направленность рассказа А.П.Чехова «Хамелеон».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B10">
        <w:rPr>
          <w:rFonts w:ascii="Times New Roman" w:hAnsi="Times New Roman" w:cs="Times New Roman"/>
          <w:sz w:val="28"/>
          <w:szCs w:val="28"/>
        </w:rPr>
        <w:t>Наизусть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о России поэта 20 века</w:t>
      </w:r>
      <w:r w:rsidRPr="00C60B10">
        <w:rPr>
          <w:rFonts w:ascii="Times New Roman" w:hAnsi="Times New Roman" w:cs="Times New Roman"/>
          <w:sz w:val="28"/>
          <w:szCs w:val="28"/>
        </w:rPr>
        <w:t xml:space="preserve"> (по выбору учащегося).</w:t>
      </w:r>
    </w:p>
    <w:p w:rsidR="0086025F" w:rsidRPr="0086025F" w:rsidRDefault="0086025F" w:rsidP="00860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Идейно-художественное своеобразие повести М.Горького</w:t>
      </w:r>
      <w:r w:rsidR="0052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«Детство».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А</w:t>
      </w:r>
      <w:r w:rsidRPr="00C11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С.Пушкина «Анчар».</w:t>
      </w:r>
    </w:p>
    <w:p w:rsidR="0086025F" w:rsidRPr="0086025F" w:rsidRDefault="0086025F" w:rsidP="0086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11.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и основные проблемы рассказа И.А.Бунина «Кукушка</w:t>
      </w:r>
      <w:r w:rsidRPr="00D908F6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F6">
        <w:rPr>
          <w:rFonts w:ascii="Times New Roman" w:hAnsi="Times New Roman" w:cs="Times New Roman"/>
          <w:sz w:val="28"/>
          <w:szCs w:val="28"/>
        </w:rPr>
        <w:t>Наизусть стихотворение М.Ю.Лермонтова</w:t>
      </w:r>
      <w:r w:rsidR="00525999">
        <w:rPr>
          <w:rFonts w:ascii="Times New Roman" w:hAnsi="Times New Roman" w:cs="Times New Roman"/>
          <w:sz w:val="28"/>
          <w:szCs w:val="28"/>
        </w:rPr>
        <w:t xml:space="preserve"> «Три пальмы»</w:t>
      </w:r>
      <w:r w:rsidRPr="00D908F6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 в рассказе М.М.Пришвина «Мещерская сторона</w:t>
      </w:r>
      <w:r w:rsidRPr="00595D38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176004" w:rsidP="00860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отрывок из стихотворения Н.А.Некрасова «Железная дорога»</w:t>
      </w:r>
      <w:r w:rsidR="0086025F" w:rsidRPr="00595D38">
        <w:rPr>
          <w:rFonts w:ascii="Times New Roman" w:hAnsi="Times New Roman" w:cs="Times New Roman"/>
          <w:sz w:val="28"/>
          <w:szCs w:val="28"/>
        </w:rPr>
        <w:t>.</w:t>
      </w:r>
    </w:p>
    <w:p w:rsidR="0086025F" w:rsidRPr="0086025F" w:rsidRDefault="0086025F" w:rsidP="00860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25F" w:rsidRP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13.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мотивы военной лирики стихотворений А.Т.Твардовского</w:t>
      </w:r>
      <w:r w:rsidRPr="00933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Поэма «Василий Тёркин».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525999" w:rsidRDefault="0086025F" w:rsidP="0086025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99">
        <w:rPr>
          <w:rFonts w:ascii="Times New Roman" w:hAnsi="Times New Roman" w:cs="Times New Roman"/>
          <w:sz w:val="28"/>
          <w:szCs w:val="28"/>
        </w:rPr>
        <w:t>Наизусть стихотворение А</w:t>
      </w:r>
      <w:r w:rsidR="00040515" w:rsidRPr="00525999">
        <w:rPr>
          <w:rFonts w:ascii="Times New Roman" w:hAnsi="Times New Roman" w:cs="Times New Roman"/>
          <w:sz w:val="28"/>
          <w:szCs w:val="28"/>
        </w:rPr>
        <w:t>.</w:t>
      </w:r>
      <w:r w:rsidR="00525999" w:rsidRPr="00525999">
        <w:rPr>
          <w:rFonts w:ascii="Times New Roman" w:hAnsi="Times New Roman" w:cs="Times New Roman"/>
          <w:sz w:val="28"/>
          <w:szCs w:val="28"/>
        </w:rPr>
        <w:t>С.Пушкина «Туча</w:t>
      </w:r>
      <w:r w:rsidRPr="00525999">
        <w:rPr>
          <w:rFonts w:ascii="Times New Roman" w:hAnsi="Times New Roman" w:cs="Times New Roman"/>
          <w:sz w:val="28"/>
          <w:szCs w:val="28"/>
        </w:rPr>
        <w:t>».</w:t>
      </w:r>
    </w:p>
    <w:p w:rsidR="0086025F" w:rsidRDefault="0086025F" w:rsidP="0086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933EDA" w:rsidRDefault="0086025F" w:rsidP="0086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14.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Чудаки и чудики в рассказах В.М.Шукшина.</w:t>
      </w: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</w:t>
      </w:r>
      <w:r w:rsidR="00040515">
        <w:rPr>
          <w:rFonts w:ascii="Times New Roman" w:hAnsi="Times New Roman" w:cs="Times New Roman"/>
          <w:sz w:val="28"/>
          <w:szCs w:val="28"/>
        </w:rPr>
        <w:t>сть отрывок из поэмы А.Т.Твардовского «Василий Тёркин»</w:t>
      </w:r>
      <w:r w:rsidRPr="00933EDA">
        <w:rPr>
          <w:rFonts w:ascii="Times New Roman" w:hAnsi="Times New Roman" w:cs="Times New Roman"/>
          <w:sz w:val="28"/>
          <w:szCs w:val="28"/>
        </w:rPr>
        <w:t>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15.</w:t>
      </w: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Родин, человек и природа в рассказе М</w:t>
      </w:r>
      <w:r w:rsidRPr="002D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М.Пришвина «Москва-река».</w:t>
      </w:r>
    </w:p>
    <w:p w:rsidR="0086025F" w:rsidRPr="002D1B7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стихотворение о России поэта 19 века (по выбору учащегося).</w:t>
      </w:r>
    </w:p>
    <w:p w:rsidR="0086025F" w:rsidRPr="00671B0D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6C629E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217D6C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2A64E0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7317F6" w:rsidRDefault="0086025F" w:rsidP="0086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5F" w:rsidRPr="00C563B8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5F" w:rsidRDefault="0086025F" w:rsidP="00860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025F" w:rsidSect="004371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FC" w:rsidRDefault="004243FC" w:rsidP="0086025F">
      <w:pPr>
        <w:spacing w:after="0" w:line="240" w:lineRule="auto"/>
      </w:pPr>
      <w:r>
        <w:separator/>
      </w:r>
    </w:p>
  </w:endnote>
  <w:endnote w:type="continuationSeparator" w:id="1">
    <w:p w:rsidR="004243FC" w:rsidRDefault="004243FC" w:rsidP="0086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FC" w:rsidRDefault="004243FC" w:rsidP="0086025F">
      <w:pPr>
        <w:spacing w:after="0" w:line="240" w:lineRule="auto"/>
      </w:pPr>
      <w:r>
        <w:separator/>
      </w:r>
    </w:p>
  </w:footnote>
  <w:footnote w:type="continuationSeparator" w:id="1">
    <w:p w:rsidR="004243FC" w:rsidRDefault="004243FC" w:rsidP="0086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53E"/>
    <w:multiLevelType w:val="hybridMultilevel"/>
    <w:tmpl w:val="8FA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588"/>
    <w:multiLevelType w:val="hybridMultilevel"/>
    <w:tmpl w:val="7C8A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651"/>
    <w:multiLevelType w:val="hybridMultilevel"/>
    <w:tmpl w:val="071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8A3"/>
    <w:multiLevelType w:val="hybridMultilevel"/>
    <w:tmpl w:val="598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C88"/>
    <w:multiLevelType w:val="hybridMultilevel"/>
    <w:tmpl w:val="E924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1C54"/>
    <w:multiLevelType w:val="hybridMultilevel"/>
    <w:tmpl w:val="1B9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76A6"/>
    <w:multiLevelType w:val="hybridMultilevel"/>
    <w:tmpl w:val="67B2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E6098"/>
    <w:multiLevelType w:val="hybridMultilevel"/>
    <w:tmpl w:val="60B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F5C19"/>
    <w:multiLevelType w:val="hybridMultilevel"/>
    <w:tmpl w:val="44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B3963"/>
    <w:multiLevelType w:val="hybridMultilevel"/>
    <w:tmpl w:val="FEFA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23716"/>
    <w:multiLevelType w:val="hybridMultilevel"/>
    <w:tmpl w:val="9416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6796"/>
    <w:multiLevelType w:val="hybridMultilevel"/>
    <w:tmpl w:val="8190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BCC"/>
    <w:multiLevelType w:val="hybridMultilevel"/>
    <w:tmpl w:val="F2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6469"/>
    <w:multiLevelType w:val="hybridMultilevel"/>
    <w:tmpl w:val="8DCA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B2610"/>
    <w:multiLevelType w:val="hybridMultilevel"/>
    <w:tmpl w:val="191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25F"/>
    <w:rsid w:val="00040515"/>
    <w:rsid w:val="0012207F"/>
    <w:rsid w:val="00176004"/>
    <w:rsid w:val="00372FDD"/>
    <w:rsid w:val="003F2E9E"/>
    <w:rsid w:val="004243FC"/>
    <w:rsid w:val="004A72CE"/>
    <w:rsid w:val="004C3F4E"/>
    <w:rsid w:val="00525999"/>
    <w:rsid w:val="00742CC0"/>
    <w:rsid w:val="0086025F"/>
    <w:rsid w:val="00C4545C"/>
    <w:rsid w:val="00E66978"/>
    <w:rsid w:val="00EC7051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25F"/>
  </w:style>
  <w:style w:type="paragraph" w:styleId="a6">
    <w:name w:val="footer"/>
    <w:basedOn w:val="a"/>
    <w:link w:val="a7"/>
    <w:uiPriority w:val="99"/>
    <w:semiHidden/>
    <w:unhideWhenUsed/>
    <w:rsid w:val="0086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2791</Characters>
  <Application>Microsoft Office Word</Application>
  <DocSecurity>0</DocSecurity>
  <Lines>23</Lines>
  <Paragraphs>6</Paragraphs>
  <ScaleCrop>false</ScaleCrop>
  <Company>Hyrba2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MBOY2</dc:creator>
  <cp:keywords/>
  <dc:description/>
  <cp:lastModifiedBy>MBOY2</cp:lastModifiedBy>
  <cp:revision>8</cp:revision>
  <dcterms:created xsi:type="dcterms:W3CDTF">2015-01-19T10:29:00Z</dcterms:created>
  <dcterms:modified xsi:type="dcterms:W3CDTF">2018-05-16T08:22:00Z</dcterms:modified>
</cp:coreProperties>
</file>