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8" w:rsidRPr="00494BB8" w:rsidRDefault="00C43485" w:rsidP="00F66BB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494BB8" w:rsidRPr="00494BB8">
        <w:rPr>
          <w:rFonts w:ascii="Times New Roman" w:hAnsi="Times New Roman" w:cs="Times New Roman"/>
          <w:bCs/>
          <w:sz w:val="28"/>
          <w:szCs w:val="28"/>
        </w:rPr>
        <w:t xml:space="preserve"> Утверждаю</w:t>
      </w:r>
    </w:p>
    <w:p w:rsidR="00494BB8" w:rsidRPr="00494BB8" w:rsidRDefault="00494BB8" w:rsidP="00F66BB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4B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Директор МБОУ СОШ №2</w:t>
      </w:r>
    </w:p>
    <w:p w:rsidR="00494BB8" w:rsidRPr="00494BB8" w:rsidRDefault="00494BB8" w:rsidP="00F66BB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4BB8">
        <w:rPr>
          <w:rFonts w:ascii="Times New Roman" w:hAnsi="Times New Roman" w:cs="Times New Roman"/>
          <w:bCs/>
          <w:sz w:val="28"/>
          <w:szCs w:val="28"/>
        </w:rPr>
        <w:tab/>
        <w:t>с.п. «Село Хурба»</w:t>
      </w:r>
    </w:p>
    <w:p w:rsidR="00024970" w:rsidRDefault="00024970" w:rsidP="00F66BB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4BB8" w:rsidRPr="00494BB8" w:rsidRDefault="00494BB8" w:rsidP="00F66BB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4B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______________ В.С. Никитина</w:t>
      </w:r>
    </w:p>
    <w:p w:rsidR="00494BB8" w:rsidRDefault="00494BB8" w:rsidP="0049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BB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494BB8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суицидального поведения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среди учащихся </w:t>
      </w:r>
    </w:p>
    <w:p w:rsidR="00494BB8" w:rsidRPr="00494BB8" w:rsidRDefault="00494BB8" w:rsidP="00561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№2 с.п. «Село Хурба» </w:t>
      </w:r>
      <w:r w:rsidRPr="00494BB8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5618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94BB8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5618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4BB8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78769C"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Pr="00494BB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94BB8" w:rsidRPr="00F66BBB" w:rsidRDefault="00494BB8" w:rsidP="00F66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BBB">
        <w:rPr>
          <w:rFonts w:ascii="Times New Roman" w:hAnsi="Times New Roman" w:cs="Times New Roman"/>
          <w:b/>
          <w:bCs/>
          <w:sz w:val="24"/>
          <w:szCs w:val="24"/>
        </w:rPr>
        <w:t xml:space="preserve">  Цель</w:t>
      </w:r>
      <w:r w:rsidRPr="00F66BBB">
        <w:rPr>
          <w:rFonts w:ascii="Times New Roman" w:hAnsi="Times New Roman" w:cs="Times New Roman"/>
          <w:bCs/>
          <w:sz w:val="24"/>
          <w:szCs w:val="24"/>
        </w:rPr>
        <w:t>: развитие личности учащегося, включающее осознание им собственных ценностей и смысла существования; развитие уверенности в себе и навыков успешного взаимодействия с окружающими; формирование созидательной и активной жизненной позиции.</w:t>
      </w:r>
    </w:p>
    <w:p w:rsidR="00F66BBB" w:rsidRP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rPr>
          <w:bCs/>
        </w:rPr>
        <w:t xml:space="preserve"> </w:t>
      </w:r>
      <w:r w:rsidRPr="00F66BBB">
        <w:rPr>
          <w:b/>
        </w:rPr>
        <w:t>Целевые группы</w:t>
      </w:r>
      <w:r w:rsidRPr="00F66BBB">
        <w:t xml:space="preserve"> профилактики суицидального поведения: обучающиеся, </w:t>
      </w:r>
      <w:r w:rsidR="00043848" w:rsidRPr="00F66BBB">
        <w:t>родители</w:t>
      </w:r>
      <w:r w:rsidR="00043848">
        <w:t xml:space="preserve"> (законные представители), </w:t>
      </w:r>
      <w:r w:rsidR="00043848" w:rsidRPr="00F66BBB">
        <w:t xml:space="preserve"> </w:t>
      </w:r>
      <w:r w:rsidRPr="00F66BBB">
        <w:t>специалисты</w:t>
      </w:r>
      <w:r w:rsidR="00043848">
        <w:t xml:space="preserve">: </w:t>
      </w:r>
      <w:r w:rsidRPr="00F66BBB">
        <w:t>педагоги, медработник, педагог-психолог, социальный педагог</w:t>
      </w:r>
      <w:r w:rsidR="00043848">
        <w:t xml:space="preserve">. </w:t>
      </w:r>
    </w:p>
    <w:p w:rsidR="00C43485" w:rsidRP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>Категории детей, нуждающихся в психолого</w:t>
      </w:r>
      <w:r w:rsidR="00F66BBB" w:rsidRPr="00F66BBB">
        <w:t>-</w:t>
      </w:r>
      <w:r w:rsidRPr="00F66BBB">
        <w:t>педагогическом сопровождении: школьники в период адаптации к новым условиям образовательного процесса (1, 5, 10 классы); дети, имеющие школьные трудности; дети с социально-педагогической запущенностью и отклоняющимся поведением; школьники в период перехода к профильному обучению; дети из неблагополучных семей; дети с особыми образовательными потребностями; группы школьников в случае возникновения ситуации межличностного конфликта; дети из семей беженцев и переселенцев.</w:t>
      </w:r>
    </w:p>
    <w:p w:rsidR="00F66BBB" w:rsidRPr="00F66BBB" w:rsidRDefault="00F66BBB" w:rsidP="00F66BBB">
      <w:pPr>
        <w:pStyle w:val="a5"/>
        <w:spacing w:before="0" w:beforeAutospacing="0" w:after="0" w:afterAutospacing="0" w:line="276" w:lineRule="auto"/>
        <w:jc w:val="both"/>
      </w:pPr>
      <w:r w:rsidRPr="00F66BBB">
        <w:rPr>
          <w:b/>
        </w:rPr>
        <w:t xml:space="preserve">Основой </w:t>
      </w:r>
      <w:r w:rsidR="00C43485" w:rsidRPr="00F66BBB">
        <w:rPr>
          <w:b/>
        </w:rPr>
        <w:t xml:space="preserve"> профилактики является:</w:t>
      </w:r>
      <w:r w:rsidR="00C43485" w:rsidRPr="00F66BBB">
        <w:t xml:space="preserve"> </w:t>
      </w:r>
    </w:p>
    <w:p w:rsidR="00F66BBB" w:rsidRP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 xml:space="preserve">создание условий, обеспечивающих возможность нормального развития подростков; </w:t>
      </w:r>
    </w:p>
    <w:p w:rsidR="00F66BBB" w:rsidRP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 xml:space="preserve">своевременное выявление типичных кризисных ситуаций, возникающих у учащихся определенного возраста. </w:t>
      </w:r>
    </w:p>
    <w:p w:rsidR="00C43485" w:rsidRPr="00F66BBB" w:rsidRDefault="00F66BBB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 xml:space="preserve">Профилактика </w:t>
      </w:r>
      <w:r w:rsidR="00C43485" w:rsidRPr="00F66BBB">
        <w:t>строится на принципах системности, комплексности, содержательной насыщенности, целостности, взаимосвязанности, пролонгированности, преемственности, скоординированности психолого-педагогического сопровождения образовательного процесса</w:t>
      </w:r>
      <w:r w:rsidRPr="00F66BBB">
        <w:t xml:space="preserve">. </w:t>
      </w:r>
      <w:r w:rsidR="00C43485" w:rsidRPr="00F66BBB">
        <w:t xml:space="preserve"> </w:t>
      </w:r>
      <w:r w:rsidRPr="00F66BBB">
        <w:t xml:space="preserve"> </w:t>
      </w:r>
    </w:p>
    <w:p w:rsidR="00F66BBB" w:rsidRPr="00F66BBB" w:rsidRDefault="00F66BBB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 xml:space="preserve">Профилактика </w:t>
      </w:r>
      <w:r w:rsidR="00C43485" w:rsidRPr="00F66BBB">
        <w:t>на уровне личности</w:t>
      </w:r>
      <w:r w:rsidRPr="00F66BBB">
        <w:t xml:space="preserve"> строится на </w:t>
      </w:r>
      <w:r>
        <w:t xml:space="preserve">следующих </w:t>
      </w:r>
      <w:r w:rsidRPr="00F66BBB">
        <w:t>принципах</w:t>
      </w:r>
      <w:r w:rsidR="00C43485" w:rsidRPr="00F66BBB">
        <w:t xml:space="preserve">: </w:t>
      </w:r>
    </w:p>
    <w:p w:rsidR="00F66BBB" w:rsidRP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>доступност</w:t>
      </w:r>
      <w:r w:rsidR="00F66BBB">
        <w:t>ь</w:t>
      </w:r>
      <w:r w:rsidRPr="00F66BBB">
        <w:t xml:space="preserve"> и своевременност</w:t>
      </w:r>
      <w:r w:rsidR="00F66BBB">
        <w:t>ь</w:t>
      </w:r>
      <w:r w:rsidRPr="00F66BBB">
        <w:t xml:space="preserve"> помощи и поддержки;</w:t>
      </w:r>
    </w:p>
    <w:p w:rsid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 xml:space="preserve">гуманизм - вера в возможности ребенка, позитивный подход; </w:t>
      </w:r>
    </w:p>
    <w:p w:rsid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>реалистичност</w:t>
      </w:r>
      <w:r w:rsidR="00F66BBB">
        <w:t>ь</w:t>
      </w:r>
      <w:r w:rsidRPr="00F66BBB">
        <w:t xml:space="preserve"> - учет реальных возможностей ребенка и конкретной ситуации; </w:t>
      </w:r>
    </w:p>
    <w:p w:rsid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>системност</w:t>
      </w:r>
      <w:r w:rsidR="00F66BBB">
        <w:t>ь</w:t>
      </w:r>
      <w:r w:rsidRPr="00F66BBB">
        <w:t xml:space="preserve"> - рассмотрение ребенка как целостного, качественно своеобразного, динамично развивающегося субъекта;</w:t>
      </w:r>
    </w:p>
    <w:p w:rsidR="00C43485" w:rsidRPr="00F66BBB" w:rsidRDefault="00C43485" w:rsidP="00F66BBB">
      <w:pPr>
        <w:pStyle w:val="a5"/>
        <w:spacing w:before="0" w:beforeAutospacing="0" w:after="0" w:afterAutospacing="0" w:line="276" w:lineRule="auto"/>
        <w:jc w:val="both"/>
      </w:pPr>
      <w:r w:rsidRPr="00F66BBB">
        <w:t xml:space="preserve"> индивидуальн</w:t>
      </w:r>
      <w:r w:rsidR="00F66BBB">
        <w:t>ый</w:t>
      </w:r>
      <w:r w:rsidRPr="00F66BBB">
        <w:t xml:space="preserve"> подход - изменение содержания, форм и способов коррекционно-развивающей работы в зависимости от особенностей ребенка, целей работы, позиции и возможностей специалиста; деятельностного принципа коррекции - опора на ведущий вид деятельности</w:t>
      </w:r>
      <w:r w:rsidR="00F66BBB">
        <w:t>, свойственный возрасту ребенка.</w:t>
      </w:r>
    </w:p>
    <w:tbl>
      <w:tblPr>
        <w:tblW w:w="156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"/>
        <w:gridCol w:w="74"/>
        <w:gridCol w:w="622"/>
        <w:gridCol w:w="13"/>
        <w:gridCol w:w="265"/>
        <w:gridCol w:w="1436"/>
        <w:gridCol w:w="270"/>
        <w:gridCol w:w="1856"/>
        <w:gridCol w:w="284"/>
        <w:gridCol w:w="1734"/>
        <w:gridCol w:w="8671"/>
        <w:gridCol w:w="226"/>
      </w:tblGrid>
      <w:tr w:rsidR="00623F4D" w:rsidRPr="00B16940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B16940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B16940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Организационно-методические условия </w:t>
            </w:r>
          </w:p>
        </w:tc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B16940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B16940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B16940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на основе межведомственного взаимодействия</w:t>
            </w: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1A6F3B" w:rsidRDefault="00623F4D" w:rsidP="005618AC">
            <w:pPr>
              <w:pStyle w:val="a4"/>
              <w:ind w:left="0"/>
              <w:rPr>
                <w:sz w:val="24"/>
                <w:szCs w:val="24"/>
              </w:rPr>
            </w:pPr>
            <w:r w:rsidRPr="001A6F3B">
              <w:rPr>
                <w:sz w:val="24"/>
                <w:szCs w:val="24"/>
              </w:rPr>
              <w:t>План совместной деятельности МБОУ СОШ №2 с.п.»Село Хурба» с ОМВД России по Комсомольскому району по предупреждению правонарушений и пре</w:t>
            </w:r>
            <w:r w:rsidR="0078769C">
              <w:rPr>
                <w:sz w:val="24"/>
                <w:szCs w:val="24"/>
              </w:rPr>
              <w:t>ступлений среди учащихся на 201</w:t>
            </w:r>
            <w:r w:rsidR="005618AC">
              <w:rPr>
                <w:sz w:val="24"/>
                <w:szCs w:val="24"/>
              </w:rPr>
              <w:t>8</w:t>
            </w:r>
            <w:r w:rsidRPr="001A6F3B">
              <w:rPr>
                <w:sz w:val="24"/>
                <w:szCs w:val="24"/>
              </w:rPr>
              <w:t>-201</w:t>
            </w:r>
            <w:r w:rsidR="005618AC">
              <w:rPr>
                <w:sz w:val="24"/>
                <w:szCs w:val="24"/>
              </w:rPr>
              <w:t>9</w:t>
            </w:r>
            <w:r w:rsidRPr="001A6F3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8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линеек, классных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акций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профилактике суицидального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вопросам половой неприкосновенности. 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органов, соответствующих подразделений о состоянии и проблемах профилактической работы по вопросу жестокого обращения и насилия в отношении несовершеннолетних.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правоохранительных органов по выявлению и пресечению фактов распространения наркотических веществ и психотропных веществ, профилактике суицидального поведения  среди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предупреждению жестокого обращения в семье.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4D1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социально-неблагополучных, малообеспеченных, многодетных семей, семей, находящихся в социально опасном положении, постановка их на внутришкольный контроль. </w:t>
            </w:r>
          </w:p>
          <w:p w:rsidR="005618AC" w:rsidRDefault="005618AC" w:rsidP="0056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623F4D" w:rsidRPr="005618A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 банк данных по семьям.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8AC">
              <w:rPr>
                <w:rFonts w:ascii="Times New Roman" w:hAnsi="Times New Roman" w:cs="Times New Roman"/>
                <w:sz w:val="24"/>
                <w:szCs w:val="24"/>
              </w:rPr>
              <w:t>В системе ведется с</w:t>
            </w:r>
            <w:r w:rsidR="00623F4D" w:rsidRPr="005618A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623F4D" w:rsidRPr="00674D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детях и семьях, состоящих на разных формах учета, формирование банка данных. </w:t>
            </w:r>
          </w:p>
          <w:p w:rsidR="00623F4D" w:rsidRPr="00664A4E" w:rsidRDefault="005618AC" w:rsidP="0056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3F4D" w:rsidRPr="00674D18">
              <w:rPr>
                <w:rFonts w:ascii="Times New Roman" w:hAnsi="Times New Roman" w:cs="Times New Roman"/>
                <w:sz w:val="24"/>
                <w:szCs w:val="24"/>
              </w:rPr>
              <w:t>Ведение картотеки учащихся из неблагополучных семей, обучающихся, состоящих на внутришкольном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ПДН</w:t>
            </w: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DD4301" w:rsidRDefault="00623F4D" w:rsidP="001A6F3B">
            <w:pPr>
              <w:pStyle w:val="a4"/>
              <w:ind w:left="0"/>
              <w:rPr>
                <w:sz w:val="24"/>
                <w:szCs w:val="24"/>
              </w:rPr>
            </w:pPr>
            <w:r w:rsidRPr="00DD4301">
              <w:rPr>
                <w:sz w:val="24"/>
                <w:szCs w:val="24"/>
              </w:rPr>
              <w:t xml:space="preserve">План совместных мероприятий ОПДН Комсомольского ЛО МВД России на транспорте с МБОУ СОШ №2 с.п.»Село Хурба» на </w:t>
            </w:r>
            <w:r w:rsidR="005618AC">
              <w:rPr>
                <w:sz w:val="24"/>
                <w:szCs w:val="24"/>
              </w:rPr>
              <w:t>2018</w:t>
            </w:r>
            <w:r w:rsidR="005618AC" w:rsidRPr="001A6F3B">
              <w:rPr>
                <w:sz w:val="24"/>
                <w:szCs w:val="24"/>
              </w:rPr>
              <w:t>-201</w:t>
            </w:r>
            <w:r w:rsidR="005618AC">
              <w:rPr>
                <w:sz w:val="24"/>
                <w:szCs w:val="24"/>
              </w:rPr>
              <w:t>9</w:t>
            </w:r>
            <w:r w:rsidR="005618AC" w:rsidRPr="001A6F3B">
              <w:rPr>
                <w:sz w:val="24"/>
                <w:szCs w:val="24"/>
              </w:rPr>
              <w:t xml:space="preserve"> </w:t>
            </w:r>
            <w:r w:rsidRPr="00DD4301">
              <w:rPr>
                <w:sz w:val="24"/>
                <w:szCs w:val="24"/>
              </w:rPr>
              <w:t>учебный год</w:t>
            </w:r>
          </w:p>
          <w:p w:rsidR="00623F4D" w:rsidRDefault="00623F4D" w:rsidP="001A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B1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Default="00623F4D" w:rsidP="0078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«Организация, осуществляющая обучение, для детей-сирот и детей, оставшихся без попечения родителей «Детский дом № 20» и МБОУ СОШ №2 с.п.»Село Хурба»  по организации учебного процесса с воспитанниками детского дома на </w:t>
            </w:r>
            <w:r w:rsidR="005618AC" w:rsidRPr="005618A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линеек, классных часов, классных родительских собраний с целью предупреждения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, профилактике суицидального поведения  несовершеннолетних.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Организация 100% вовлечения подростков «группы риска» и учащихся  из неблагополучных семей в занятость по интересам в кружках, спортивных секциях, внеурочных занятиях,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в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время.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Ежедневный контроль учебной готовности и посещаемости занятий 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подростков «группы риска» и учащихся  из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совместных Советов профилактики, совместных ПМПк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25EB">
              <w:rPr>
                <w:rFonts w:ascii="Times New Roman" w:hAnsi="Times New Roman" w:cs="Times New Roman"/>
                <w:sz w:val="24"/>
                <w:szCs w:val="24"/>
              </w:rPr>
              <w:t>Изучение личности и составление индивидуальных карт сопровождения учащихся, состоящих на 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профилактических и коррекционных бесед с данной группой учащихся. </w:t>
            </w:r>
          </w:p>
          <w:p w:rsidR="00623F4D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Диагностическая деятельность: выявление учащихся, склонных к употреблению ПАВ, нарушениям правовых и социальных норм,  девиантному поведению, выявлению факторов суицидального риска.</w:t>
            </w:r>
          </w:p>
          <w:p w:rsidR="00623F4D" w:rsidRPr="00664A4E" w:rsidRDefault="00623F4D" w:rsidP="00B1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Консультация для учащихся и родителей (законных представителей) по вопросам ответственности за административные и  правовые  нарушения. </w:t>
            </w: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Default="00623F4D" w:rsidP="0078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деятельности социального педагога КГКУ Детский дом №20 с социальным педагогом МБОУ СОШ №2 с.п. «Село Хурба» на </w:t>
            </w:r>
            <w:r w:rsidR="0078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8AC" w:rsidRPr="005618A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8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F4D" w:rsidRPr="00664A4E" w:rsidRDefault="00623F4D" w:rsidP="00BC3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DD4301" w:rsidRDefault="00623F4D" w:rsidP="00B01A03">
            <w:pPr>
              <w:pStyle w:val="a4"/>
              <w:ind w:left="0"/>
              <w:rPr>
                <w:sz w:val="24"/>
                <w:szCs w:val="24"/>
              </w:rPr>
            </w:pPr>
            <w:r w:rsidRPr="00DD4301">
              <w:rPr>
                <w:sz w:val="24"/>
                <w:szCs w:val="24"/>
              </w:rPr>
              <w:t xml:space="preserve">План совместной работы социального педагога </w:t>
            </w:r>
            <w:r>
              <w:rPr>
                <w:sz w:val="24"/>
                <w:szCs w:val="24"/>
              </w:rPr>
              <w:t xml:space="preserve">КГКУ </w:t>
            </w:r>
            <w:r w:rsidRPr="00DD4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D4301">
              <w:rPr>
                <w:sz w:val="24"/>
                <w:szCs w:val="24"/>
              </w:rPr>
              <w:t xml:space="preserve">Комсомольский –на –Амуре центр социальной помощи семье и детям» отделения социальной реабилитации с Хурба с социальным педагогом МБОУ СОШ №2 с.п. «Село Хурба». На </w:t>
            </w:r>
            <w:r w:rsidR="005618AC">
              <w:rPr>
                <w:sz w:val="24"/>
                <w:szCs w:val="24"/>
              </w:rPr>
              <w:t>2018</w:t>
            </w:r>
            <w:r w:rsidR="005618AC" w:rsidRPr="001A6F3B">
              <w:rPr>
                <w:sz w:val="24"/>
                <w:szCs w:val="24"/>
              </w:rPr>
              <w:t>-201</w:t>
            </w:r>
            <w:r w:rsidR="005618AC">
              <w:rPr>
                <w:sz w:val="24"/>
                <w:szCs w:val="24"/>
              </w:rPr>
              <w:t>9</w:t>
            </w:r>
            <w:r w:rsidR="005618AC" w:rsidRPr="001A6F3B">
              <w:rPr>
                <w:sz w:val="24"/>
                <w:szCs w:val="24"/>
              </w:rPr>
              <w:t xml:space="preserve"> </w:t>
            </w:r>
            <w:r w:rsidRPr="00DD4301">
              <w:rPr>
                <w:sz w:val="24"/>
                <w:szCs w:val="24"/>
              </w:rPr>
              <w:t>учебный год.</w:t>
            </w:r>
          </w:p>
          <w:p w:rsidR="00623F4D" w:rsidRPr="00664A4E" w:rsidRDefault="00623F4D" w:rsidP="00ED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F4D" w:rsidRPr="00664A4E" w:rsidRDefault="00623F4D" w:rsidP="00BC3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D" w:rsidRPr="00664A4E" w:rsidTr="00041B6C">
        <w:trPr>
          <w:gridBefore w:val="2"/>
          <w:wBefore w:w="274" w:type="dxa"/>
          <w:cantSplit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B0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>План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естной деятельности 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-психолога КГКУ Детский дом №20</w:t>
            </w:r>
            <w:r w:rsidR="005618AC">
              <w:rPr>
                <w:rFonts w:ascii="Times New Roman" w:hAnsi="Times New Roman" w:cs="Times New Roman"/>
                <w:sz w:val="24"/>
                <w:szCs w:val="24"/>
              </w:rPr>
              <w:t xml:space="preserve"> и КГКУ ЦСПСД с. Хурба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-психологом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с.п. «Село Хурба» на </w:t>
            </w:r>
            <w:r w:rsidR="005618AC" w:rsidRPr="005618A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1A6F3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8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D" w:rsidRPr="009D20C7" w:rsidTr="00041B6C">
        <w:trPr>
          <w:gridBefore w:val="2"/>
          <w:wBefore w:w="274" w:type="dxa"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9D20C7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 </w:t>
            </w:r>
          </w:p>
        </w:tc>
        <w:tc>
          <w:tcPr>
            <w:tcW w:w="14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9D20C7" w:rsidRDefault="00494BB8" w:rsidP="00A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Внутришкольная деятельность</w:t>
            </w:r>
          </w:p>
        </w:tc>
      </w:tr>
      <w:tr w:rsidR="00494BB8" w:rsidRPr="00664A4E" w:rsidTr="00041B6C">
        <w:trPr>
          <w:gridBefore w:val="2"/>
          <w:wBefore w:w="274" w:type="dxa"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B8" w:rsidRDefault="0050271C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B8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Информационно-просветительская </w:t>
            </w:r>
            <w:r w:rsidRPr="0049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родителями</w:t>
            </w:r>
            <w:r w:rsidR="0050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действующих программ:</w:t>
            </w:r>
          </w:p>
          <w:p w:rsidR="00494BB8" w:rsidRPr="00BC3DFA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1. Деятельность в рамках подпрограммы правового воспитания «Подросток и закон» на 201</w:t>
            </w:r>
            <w:r w:rsidR="00787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787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4BB8" w:rsidRPr="00BC3DFA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2. Подпрограмма «Здоровье» на 201</w:t>
            </w:r>
            <w:r w:rsidR="00787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7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4BB8" w:rsidRPr="00BC3DFA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3. Подпрограмма летне-оздоровительного лагеря «Веденята».</w:t>
            </w:r>
          </w:p>
          <w:p w:rsidR="00494BB8" w:rsidRPr="00BC3DFA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4. Ежегодная межведомственная комплексная профилактическая операция «Подросток».</w:t>
            </w:r>
          </w:p>
          <w:p w:rsidR="00494BB8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5. План мероприятий по предупреждению преступлений против половой неприкосновенности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618AC" w:rsidRPr="005618A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BB8" w:rsidRPr="00BC3DFA" w:rsidRDefault="00494BB8" w:rsidP="0049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План работы по профилактике употребления 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психотропных средств</w:t>
            </w:r>
            <w:r w:rsidR="00EF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8AC" w:rsidRPr="005618A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BB8" w:rsidRDefault="0050271C" w:rsidP="0050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психолого-педагогического сопровождения процесса адаптации учащихся 1-ых, 5-ых, 10-ых классов.</w:t>
            </w:r>
          </w:p>
          <w:p w:rsidR="0050271C" w:rsidRDefault="0050271C" w:rsidP="0050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План психолого-педагогического сопровождения учащихся  9-11 классов при подготовке к сдаче экзаменов.</w:t>
            </w:r>
          </w:p>
          <w:p w:rsidR="0050271C" w:rsidRPr="0050271C" w:rsidRDefault="0050271C" w:rsidP="0050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План работы с учащимися «группы риска».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тематических листовок, памяток, иной печатной продукции и их распространение. 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регулярное обновление тематических стендов.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уроков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мероприятий, соревнований, игр, акций и флешмобов по пропаганде ЗОЖ.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разовых или постоянны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акций по вопросам профилактики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71C" w:rsidRPr="00664A4E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</w:t>
            </w:r>
            <w:r w:rsidR="00502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наркотических</w:t>
            </w:r>
            <w:r w:rsidR="0050271C"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средств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школы. 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планов мероприятий по профилактике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, профилактике суицидального поведения  несовершеннолетних среди учащихся школы.</w:t>
            </w:r>
          </w:p>
          <w:p w:rsidR="00494BB8" w:rsidRDefault="00494BB8" w:rsidP="00041B6C">
            <w:pPr>
              <w:pStyle w:val="1"/>
              <w:spacing w:after="0"/>
              <w:ind w:left="0"/>
              <w:jc w:val="both"/>
            </w:pPr>
            <w:r>
              <w:t xml:space="preserve">6. </w:t>
            </w:r>
            <w:r w:rsidRPr="00664A4E">
              <w:t xml:space="preserve">Консультации для родителей </w:t>
            </w:r>
            <w:r>
              <w:t xml:space="preserve">и учащихся по профилактике </w:t>
            </w:r>
            <w:r w:rsidRPr="00664A4E">
              <w:t xml:space="preserve">употребления </w:t>
            </w:r>
            <w:r>
              <w:t>ПАВ</w:t>
            </w:r>
            <w:r w:rsidRPr="00664A4E">
              <w:t>, профилактике суицидального поведения</w:t>
            </w:r>
            <w:r>
              <w:t>, нарушений в сфере половой неприкосновенности  несовершеннолетних; ответственности за правовые и административные нарушения.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056E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листовок,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школы, </w:t>
            </w:r>
            <w:r w:rsidRPr="00F056E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газете о работе Ш</w:t>
            </w:r>
            <w:r w:rsidR="0050271C">
              <w:rPr>
                <w:rFonts w:ascii="Times New Roman" w:hAnsi="Times New Roman" w:cs="Times New Roman"/>
                <w:sz w:val="24"/>
                <w:szCs w:val="24"/>
              </w:rPr>
              <w:t>кольной службы 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популяризация новых подходов в разрешении конфликтов.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работе «телефонов доверия», служб экстренной психологической помощи, интернет ресурса «Твоя территория»,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«ящик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доверия», психологической помощи детям и подросткам, оказавшимся в трудной жизненной ситуации, их родителям.</w:t>
            </w:r>
            <w:r w:rsidRPr="00494BB8">
              <w:t xml:space="preserve"> </w:t>
            </w:r>
          </w:p>
          <w:p w:rsidR="00494BB8" w:rsidRDefault="00494BB8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94BB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КГУ «Краевой молодежный социальный медико-педагогический центр» по информированию, распространению печатной продукции, содержащей  информацию о проблемах, связанных с злоупотреблением наркотическими и психотропными средствами, профилактике суицидального поведения  несовершеннолетних. Проведение разовых мероприятий на базе центра.</w:t>
            </w:r>
          </w:p>
          <w:p w:rsidR="0050271C" w:rsidRDefault="0050271C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Родительские собрания, родительский лекторий, посвященные </w:t>
            </w:r>
            <w:r w:rsidR="00D51522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адаптации учащихся, детско-родительским отношениям, возрастным и психологическим особенностям детей разного возраста, профилактике суицидального поведения, различных зависимостей. </w:t>
            </w:r>
          </w:p>
          <w:p w:rsidR="00997E1C" w:rsidRDefault="00997E1C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Консультации для родителей (законных представителей) по актуальным психолого-педагогическим и социально-правовым вопросам.</w:t>
            </w:r>
          </w:p>
          <w:p w:rsidR="00477153" w:rsidRDefault="00477153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F5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азъяснительная работа с родителями учащихся о потенциальных опасностях и рисках сети Интернет и методах защиты от них.</w:t>
            </w:r>
          </w:p>
        </w:tc>
      </w:tr>
      <w:tr w:rsidR="009F1A69" w:rsidRPr="00664A4E" w:rsidTr="009D20C7">
        <w:trPr>
          <w:gridBefore w:val="2"/>
          <w:wBefore w:w="274" w:type="dxa"/>
          <w:trHeight w:val="609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A69" w:rsidRDefault="009F1A69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A69" w:rsidRPr="00A74417" w:rsidRDefault="009F1A69" w:rsidP="009F1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Информационно-профилактическая работа с учащимися </w:t>
            </w:r>
          </w:p>
          <w:p w:rsidR="009F1A69" w:rsidRDefault="009F1A69" w:rsidP="00A74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F1A69" w:rsidRPr="00A74417" w:rsidRDefault="009F1A69" w:rsidP="00494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A69" w:rsidRDefault="009F1A69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15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диспутов, круглых столов, </w:t>
            </w:r>
            <w:r w:rsidR="00174EE9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часов, флешмобов, агитбригад, направленных на формирование </w:t>
            </w:r>
            <w:r w:rsidR="00174EE9" w:rsidRPr="00174EE9">
              <w:rPr>
                <w:rFonts w:ascii="Times New Roman" w:hAnsi="Times New Roman" w:cs="Times New Roman"/>
                <w:sz w:val="24"/>
                <w:szCs w:val="24"/>
              </w:rPr>
              <w:t>собственных установок, потребностей и значимой мотивации на соблюдение норм и правил ЗОЖ</w:t>
            </w:r>
            <w:r w:rsidR="0017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EE9" w:rsidRPr="00FF277C" w:rsidRDefault="009F1A69" w:rsidP="00041B6C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Pr="00D51522">
              <w:t xml:space="preserve">Проведение спортивных, развлекательных мероприятий, </w:t>
            </w:r>
            <w:r w:rsidR="00174EE9">
              <w:t xml:space="preserve">направленных на </w:t>
            </w:r>
            <w:r w:rsidR="00174EE9" w:rsidRPr="00FF277C">
              <w:t>реализаци</w:t>
            </w:r>
            <w:r w:rsidR="00174EE9">
              <w:t xml:space="preserve">ю </w:t>
            </w:r>
            <w:r w:rsidR="00174EE9" w:rsidRPr="00FF277C">
              <w:t xml:space="preserve"> положительной модели здорового образа жизни.</w:t>
            </w:r>
          </w:p>
          <w:p w:rsidR="009F1A69" w:rsidRPr="00D51522" w:rsidRDefault="00174EE9" w:rsidP="0004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F1A69">
              <w:rPr>
                <w:rFonts w:ascii="Times New Roman" w:hAnsi="Times New Roman" w:cs="Times New Roman"/>
                <w:sz w:val="24"/>
              </w:rPr>
              <w:t>П</w:t>
            </w:r>
            <w:r w:rsidR="009F1A69" w:rsidRPr="00D51522">
              <w:rPr>
                <w:rFonts w:ascii="Times New Roman" w:hAnsi="Times New Roman" w:cs="Times New Roman"/>
                <w:sz w:val="24"/>
              </w:rPr>
              <w:t>роведение массовых мероприятий, приуроченных к Международному дню детского телефона доверия; проведение тематической недели, посвященной Международному дню толерантности; проведение массовых мероприятий, посвященных Международному дню защиты детей.</w:t>
            </w:r>
          </w:p>
          <w:p w:rsidR="009F1A69" w:rsidRDefault="00174EE9" w:rsidP="00041B6C">
            <w:pPr>
              <w:pStyle w:val="1"/>
              <w:spacing w:after="0"/>
              <w:ind w:left="0"/>
              <w:jc w:val="both"/>
            </w:pPr>
            <w:r>
              <w:t>4</w:t>
            </w:r>
            <w:r w:rsidR="009F1A69">
              <w:t xml:space="preserve">. </w:t>
            </w:r>
            <w:r w:rsidR="009F1A69" w:rsidRPr="0085190D">
              <w:t xml:space="preserve">Вовлечение обучающихся, состоящих на разных формах учета, в кружки, факультативы, </w:t>
            </w:r>
            <w:r w:rsidR="009F1A69">
              <w:t xml:space="preserve"> социально-значимую  и </w:t>
            </w:r>
            <w:r w:rsidR="009F1A69" w:rsidRPr="0085190D">
              <w:t>внеурочную деятельность</w:t>
            </w:r>
            <w:r w:rsidR="009F1A69">
              <w:t>.</w:t>
            </w:r>
          </w:p>
          <w:p w:rsidR="009F1A69" w:rsidRDefault="00174EE9" w:rsidP="00041B6C">
            <w:pPr>
              <w:pStyle w:val="1"/>
              <w:spacing w:after="0"/>
              <w:ind w:left="0"/>
              <w:jc w:val="both"/>
            </w:pPr>
            <w:r>
              <w:t>5</w:t>
            </w:r>
            <w:r w:rsidR="009F1A69">
              <w:t xml:space="preserve">. </w:t>
            </w:r>
            <w:r w:rsidR="009F1A69" w:rsidRPr="0085190D">
              <w:t xml:space="preserve">Посещение учащихся </w:t>
            </w:r>
            <w:r w:rsidR="009F1A69">
              <w:t xml:space="preserve">«группы риска» и состоящих на ВШК </w:t>
            </w:r>
            <w:r w:rsidR="009F1A69" w:rsidRPr="0085190D">
              <w:t>на дому для обследования социально-бытовых условий проживания, контроля семьи и ребенка, оказания помощи семье</w:t>
            </w:r>
            <w:r w:rsidR="009F1A69">
              <w:t>.</w:t>
            </w:r>
          </w:p>
          <w:p w:rsidR="009F1A69" w:rsidRDefault="00174EE9" w:rsidP="00041B6C">
            <w:pPr>
              <w:pStyle w:val="1"/>
              <w:spacing w:after="0"/>
              <w:ind w:left="0"/>
            </w:pPr>
            <w:r>
              <w:t>6</w:t>
            </w:r>
            <w:r w:rsidR="009F1A69">
              <w:t>.  Изучение личностных особенностей и выявление причин неадекватного (отклоняющегося) поведения, дезадаптации, конфликтности, агрессивности, слабой успеваемости, актуальных проблем. Изучение социального окружения учащегося.</w:t>
            </w:r>
          </w:p>
          <w:p w:rsidR="00174EE9" w:rsidRDefault="00174EE9" w:rsidP="00041B6C">
            <w:pPr>
              <w:pStyle w:val="1"/>
              <w:spacing w:after="0"/>
              <w:ind w:left="0"/>
            </w:pPr>
            <w:r>
              <w:t xml:space="preserve">7. Диагностика уровня психологической безопасности образовательной среды. Мониторинг. </w:t>
            </w:r>
          </w:p>
          <w:p w:rsidR="00174EE9" w:rsidRDefault="00174EE9" w:rsidP="00041B6C">
            <w:pPr>
              <w:pStyle w:val="1"/>
              <w:spacing w:after="0"/>
              <w:ind w:left="0"/>
            </w:pPr>
            <w:r>
              <w:t xml:space="preserve">8. Комплексная диагностика учащихся с целью изучения процесса адаптации и выявления групп риска. Индивидуальная психологическая диагностика для оценки уровня суицидального риска, оказания адресной помощи.  </w:t>
            </w:r>
          </w:p>
          <w:p w:rsidR="009F1A69" w:rsidRDefault="00997E1C" w:rsidP="00041B6C">
            <w:pPr>
              <w:pStyle w:val="1"/>
              <w:spacing w:after="0"/>
              <w:ind w:left="0"/>
            </w:pPr>
            <w:r>
              <w:t xml:space="preserve">9. </w:t>
            </w:r>
            <w:r w:rsidR="009F1A69" w:rsidRPr="00D51522">
              <w:t xml:space="preserve">Обучение школьников, членов ШСП, </w:t>
            </w:r>
            <w:r w:rsidR="009F1A69">
              <w:t>медиативным способам разрешения</w:t>
            </w:r>
            <w:r w:rsidR="009F1A69" w:rsidRPr="00D51522">
              <w:t xml:space="preserve"> конфликтов</w:t>
            </w:r>
            <w:r w:rsidR="009F1A69">
              <w:t xml:space="preserve"> с использованием восстановительного подхода</w:t>
            </w:r>
            <w:r w:rsidR="009F1A69" w:rsidRPr="00D51522">
              <w:t>.</w:t>
            </w:r>
          </w:p>
          <w:p w:rsidR="009F1A69" w:rsidRDefault="00997E1C" w:rsidP="00041B6C">
            <w:pPr>
              <w:pStyle w:val="1"/>
              <w:spacing w:after="0"/>
              <w:ind w:left="0"/>
            </w:pPr>
            <w:r>
              <w:t>10</w:t>
            </w:r>
            <w:r w:rsidR="009F1A69">
              <w:t xml:space="preserve">. </w:t>
            </w:r>
            <w:r w:rsidR="009F1A69" w:rsidRPr="00D51522">
              <w:t xml:space="preserve"> Занятия с элементами тренинга для учащихся по </w:t>
            </w:r>
            <w:r w:rsidR="009F1A69">
              <w:t>освоению</w:t>
            </w:r>
            <w:r w:rsidR="009F1A69" w:rsidRPr="00D51522">
              <w:t xml:space="preserve"> конструктивны</w:t>
            </w:r>
            <w:r w:rsidR="00477153">
              <w:t>х</w:t>
            </w:r>
            <w:r w:rsidR="009F1A69" w:rsidRPr="00D51522">
              <w:t xml:space="preserve"> форм разрешения конфликтов; изменению стратегий поведения в конфликтн</w:t>
            </w:r>
            <w:r w:rsidR="009F1A69">
              <w:t>ых и кризисных</w:t>
            </w:r>
            <w:r w:rsidR="009F1A69" w:rsidRPr="00D51522">
              <w:t xml:space="preserve"> ситуаци</w:t>
            </w:r>
            <w:r w:rsidR="009F1A69">
              <w:t>ях</w:t>
            </w:r>
            <w:r w:rsidR="009F1A69" w:rsidRPr="00D51522">
              <w:t>; обучению навы</w:t>
            </w:r>
            <w:r w:rsidR="009F1A69">
              <w:t xml:space="preserve">кам эффективной коммуникации и противостояния манипуляциям.   </w:t>
            </w:r>
          </w:p>
          <w:p w:rsidR="00477153" w:rsidRPr="00D51522" w:rsidRDefault="00477153" w:rsidP="00041B6C">
            <w:pPr>
              <w:pStyle w:val="1"/>
              <w:spacing w:after="0"/>
              <w:ind w:left="0"/>
            </w:pPr>
            <w:r>
              <w:t xml:space="preserve">11. </w:t>
            </w:r>
            <w:r w:rsidRPr="00D51522">
              <w:t>Занятия с элементами тренинга для учащихся по</w:t>
            </w:r>
            <w:r>
              <w:t xml:space="preserve"> формированию ценностного отношения к жизни, развитию критического мышления и противостоянию манипуляциям.</w:t>
            </w:r>
          </w:p>
          <w:p w:rsidR="009F1A69" w:rsidRDefault="00477153" w:rsidP="00041B6C">
            <w:pPr>
              <w:pStyle w:val="1"/>
              <w:spacing w:after="0"/>
              <w:ind w:left="0"/>
              <w:jc w:val="both"/>
            </w:pPr>
            <w:r>
              <w:t>12</w:t>
            </w:r>
            <w:r w:rsidR="009F1A69">
              <w:t>.</w:t>
            </w:r>
            <w:r w:rsidR="009F1A69" w:rsidRPr="00214C08">
              <w:t xml:space="preserve">Привлечение родителей к проведению общественно-значимых мероприятий, экскурсий, походов и поездок учащихся; к осуществлению правопорядка во время проведения культурно-массовых </w:t>
            </w:r>
            <w:r w:rsidR="009F1A69">
              <w:t xml:space="preserve">и социально-значимых  </w:t>
            </w:r>
            <w:r w:rsidR="009F1A69" w:rsidRPr="00214C08">
              <w:t>мероприятий</w:t>
            </w:r>
            <w:r w:rsidR="009F1A69">
              <w:t>.</w:t>
            </w:r>
          </w:p>
        </w:tc>
      </w:tr>
      <w:tr w:rsidR="00997E1C" w:rsidRPr="009D20C7" w:rsidTr="00041B6C">
        <w:trPr>
          <w:gridBefore w:val="2"/>
          <w:wBefore w:w="274" w:type="dxa"/>
          <w:trHeight w:val="317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E1C" w:rsidRPr="009D20C7" w:rsidRDefault="00997E1C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</w:p>
        </w:tc>
        <w:tc>
          <w:tcPr>
            <w:tcW w:w="144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E1C" w:rsidRPr="009D20C7" w:rsidRDefault="00997E1C" w:rsidP="009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школьной службы примирения</w:t>
            </w:r>
          </w:p>
        </w:tc>
      </w:tr>
      <w:tr w:rsidR="00623F4D" w:rsidRPr="00664A4E" w:rsidTr="00041B6C">
        <w:trPr>
          <w:gridBefore w:val="2"/>
          <w:wBefore w:w="274" w:type="dxa"/>
          <w:trHeight w:val="108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Default="00623F4D" w:rsidP="00BC3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школьной службы примирения на </w:t>
            </w:r>
            <w:r w:rsidR="005618AC" w:rsidRPr="005618A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3F4D" w:rsidRPr="00664A4E" w:rsidRDefault="00623F4D" w:rsidP="00B1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 классных руководителей, совещаний при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иректоре по предупреждению конфликтов, буллинга и насилия,   </w:t>
            </w:r>
            <w:r w:rsidRPr="00664A4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суицидального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школе. </w:t>
            </w:r>
          </w:p>
          <w:p w:rsidR="00623F4D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Просвещение учащихся и родителей в рамках предупреждения насилия и буллинга по способам  конструктивного разрешения конфликтов, изменений стратегий поведения в конфликте.</w:t>
            </w:r>
          </w:p>
          <w:p w:rsidR="00623F4D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56EF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дистанционных образовательных проектах, посвященным вопросам медиации в образовании.</w:t>
            </w:r>
          </w:p>
          <w:p w:rsidR="00623F4D" w:rsidRDefault="00623F4D" w:rsidP="00BC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56EF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обучение  педагогов: тренинги по использованию  восстановительного подхода при решении конфликтов в  практике классного руководителя.  </w:t>
            </w:r>
          </w:p>
          <w:p w:rsidR="00623F4D" w:rsidRDefault="00623F4D" w:rsidP="00D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056E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по вопросам медиации и использования восстановительного подхода  в образовании</w:t>
            </w:r>
          </w:p>
          <w:p w:rsidR="005618AC" w:rsidRPr="00664A4E" w:rsidRDefault="005618AC" w:rsidP="00D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Обучение школьников основам медиации и использованию восстановительного подхода при разрешении конфликтов в рамках программы «Равный-равному»</w:t>
            </w:r>
          </w:p>
        </w:tc>
      </w:tr>
      <w:tr w:rsidR="00997E1C" w:rsidRPr="009D20C7" w:rsidTr="00041B6C">
        <w:tblPrEx>
          <w:jc w:val="center"/>
        </w:tblPrEx>
        <w:trPr>
          <w:gridAfter w:val="1"/>
          <w:wAfter w:w="226" w:type="dxa"/>
          <w:trHeight w:val="108"/>
          <w:jc w:val="center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1C" w:rsidRPr="009D20C7" w:rsidRDefault="00997E1C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</w:p>
        </w:tc>
        <w:tc>
          <w:tcPr>
            <w:tcW w:w="1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1C" w:rsidRPr="009D20C7" w:rsidRDefault="00997E1C" w:rsidP="009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психолого-медико-педагогического консилиума</w:t>
            </w:r>
          </w:p>
        </w:tc>
      </w:tr>
      <w:tr w:rsidR="00623F4D" w:rsidRPr="00664A4E" w:rsidTr="00041B6C">
        <w:tblPrEx>
          <w:jc w:val="center"/>
        </w:tblPrEx>
        <w:trPr>
          <w:gridAfter w:val="1"/>
          <w:wAfter w:w="226" w:type="dxa"/>
          <w:trHeight w:val="108"/>
          <w:jc w:val="center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664A4E" w:rsidRDefault="00623F4D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Pr="00F713D9" w:rsidRDefault="00623F4D" w:rsidP="00B1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9">
              <w:rPr>
                <w:rFonts w:ascii="Times New Roman" w:hAnsi="Times New Roman" w:cs="Times New Roman"/>
                <w:sz w:val="24"/>
                <w:szCs w:val="24"/>
              </w:rPr>
              <w:t>План работы  ПМПк МБОУ СОШ № 2 с.п. «Село Хурба»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713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0752" w:rsidRPr="00280752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F713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623F4D" w:rsidRPr="00664A4E" w:rsidRDefault="00623F4D" w:rsidP="0066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4D" w:rsidRDefault="00623F4D" w:rsidP="00B16940">
            <w:pPr>
              <w:pStyle w:val="Default"/>
              <w:spacing w:line="276" w:lineRule="auto"/>
            </w:pPr>
            <w:r>
              <w:t>1. К</w:t>
            </w:r>
            <w:r w:rsidRPr="009C7251">
              <w:t>омплекс</w:t>
            </w:r>
            <w:r>
              <w:t>ное обследование детей с ОВЗ</w:t>
            </w:r>
            <w:r w:rsidRPr="009C7251">
              <w:t xml:space="preserve"> с целью обеспечения им психолого-педагогического сопровождения в образовательном процессе. </w:t>
            </w:r>
          </w:p>
          <w:p w:rsidR="00623F4D" w:rsidRPr="009C7251" w:rsidRDefault="00623F4D" w:rsidP="00B16940">
            <w:pPr>
              <w:pStyle w:val="Default"/>
              <w:spacing w:line="276" w:lineRule="auto"/>
            </w:pPr>
            <w:r w:rsidRPr="00335AA9">
              <w:t>2.</w:t>
            </w:r>
            <w:r>
              <w:t>К</w:t>
            </w:r>
            <w:r w:rsidRPr="009C7251">
              <w:t>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</w:t>
            </w:r>
          </w:p>
          <w:p w:rsidR="00623F4D" w:rsidRPr="009C7251" w:rsidRDefault="00623F4D" w:rsidP="00B16940">
            <w:pPr>
              <w:pStyle w:val="Default"/>
              <w:spacing w:line="276" w:lineRule="auto"/>
            </w:pPr>
            <w:r>
              <w:t>3</w:t>
            </w:r>
            <w:r w:rsidRPr="00335AA9">
              <w:t xml:space="preserve">. </w:t>
            </w:r>
            <w:r>
              <w:t>О</w:t>
            </w:r>
            <w:r w:rsidRPr="009C7251">
              <w:t xml:space="preserve">рганизация школьного здоровьесберегающего образовательного пространства с целью профилактики </w:t>
            </w:r>
            <w:r w:rsidRPr="00335AA9">
              <w:t xml:space="preserve">физических, </w:t>
            </w:r>
            <w:r w:rsidRPr="009C7251">
              <w:t xml:space="preserve">интеллектуальных и </w:t>
            </w:r>
            <w:r>
              <w:t xml:space="preserve"> </w:t>
            </w:r>
            <w:r w:rsidRPr="00335AA9">
              <w:t xml:space="preserve">эмоционально-личностных </w:t>
            </w:r>
            <w:r w:rsidRPr="009C7251">
              <w:t>перегрузок и срывов.</w:t>
            </w:r>
          </w:p>
          <w:p w:rsidR="00623F4D" w:rsidRPr="00335AA9" w:rsidRDefault="00623F4D" w:rsidP="00B16940">
            <w:pPr>
              <w:pStyle w:val="Default"/>
              <w:spacing w:line="276" w:lineRule="auto"/>
              <w:jc w:val="both"/>
            </w:pPr>
            <w:r>
              <w:t>4</w:t>
            </w:r>
            <w:r w:rsidRPr="00335AA9">
              <w:t xml:space="preserve">. Подготовка и ведение документации, отражающей уровень актуального развития ребёнка, динамику его состояния, уровень успешности. Перспективное планирование коррекционно-развивающей работы, оценка её эффективности. </w:t>
            </w:r>
          </w:p>
          <w:p w:rsidR="00623F4D" w:rsidRDefault="00623F4D" w:rsidP="00B16940">
            <w:pPr>
              <w:pStyle w:val="Default"/>
              <w:spacing w:line="276" w:lineRule="auto"/>
              <w:jc w:val="both"/>
            </w:pPr>
            <w:r>
              <w:t xml:space="preserve">5. </w:t>
            </w:r>
            <w:r w:rsidRPr="00335AA9">
              <w:t xml:space="preserve">Организация взаимодействия между педагогическим составом образовательного учреждения и специалистами, участвующими в деятельности ПМПк. </w:t>
            </w:r>
          </w:p>
          <w:p w:rsidR="00EF5BE1" w:rsidRDefault="00EF5BE1" w:rsidP="00477153">
            <w:pPr>
              <w:pStyle w:val="Default"/>
              <w:spacing w:line="276" w:lineRule="auto"/>
              <w:jc w:val="both"/>
            </w:pPr>
            <w:r>
              <w:t xml:space="preserve">6. </w:t>
            </w:r>
            <w:r w:rsidRPr="00335AA9">
              <w:t xml:space="preserve">Организация взаимодействия между </w:t>
            </w:r>
            <w:r>
              <w:t>ПМПк</w:t>
            </w:r>
            <w:r w:rsidRPr="00335AA9">
              <w:t xml:space="preserve"> образователь</w:t>
            </w:r>
            <w:r>
              <w:t xml:space="preserve">ного учреждения и специалистами ТПМПК, специалистами </w:t>
            </w:r>
            <w:r w:rsidRPr="00335AA9">
              <w:t xml:space="preserve"> </w:t>
            </w:r>
            <w:r w:rsidRPr="00494BB8">
              <w:t>КГУ «Краевой молодежный социальный медико-педагогический центр»</w:t>
            </w:r>
          </w:p>
          <w:p w:rsidR="00EF5BE1" w:rsidRDefault="00EF5BE1" w:rsidP="00477153">
            <w:pPr>
              <w:pStyle w:val="Default"/>
              <w:spacing w:line="276" w:lineRule="auto"/>
              <w:jc w:val="both"/>
            </w:pPr>
            <w:r>
              <w:t>7. Разработка и реализация  индивидуальных коррекционно-развивающих программ для учащихся группы риска, учащихся, имеющих временные трудности в обучении, развитии.</w:t>
            </w:r>
          </w:p>
          <w:p w:rsidR="00477153" w:rsidRDefault="00024970" w:rsidP="00477153">
            <w:pPr>
              <w:pStyle w:val="Default"/>
              <w:spacing w:line="276" w:lineRule="auto"/>
              <w:jc w:val="both"/>
            </w:pPr>
            <w:r>
              <w:t>8</w:t>
            </w:r>
            <w:r w:rsidR="00477153">
              <w:t xml:space="preserve">. Проведение подробного психологического обследования учащихся, имеющих признаки суицидальных наклонностей: информирование органов и систем профилактики, </w:t>
            </w:r>
            <w:r w:rsidR="00EF5BE1">
              <w:t>разработка и реализация индивидуальных коррекционных, реабилитационных программ для каждого учащегося.</w:t>
            </w:r>
          </w:p>
          <w:p w:rsidR="00024970" w:rsidRPr="00664A4E" w:rsidRDefault="00024970" w:rsidP="00024970">
            <w:pPr>
              <w:pStyle w:val="Default"/>
              <w:spacing w:line="276" w:lineRule="auto"/>
              <w:jc w:val="both"/>
            </w:pPr>
            <w:r>
              <w:t>9. Организация индивидуального консультирования педагогов, родителей, учащихся</w:t>
            </w:r>
          </w:p>
        </w:tc>
      </w:tr>
      <w:tr w:rsidR="00997E1C" w:rsidRPr="009D20C7" w:rsidTr="009D20C7">
        <w:trPr>
          <w:gridBefore w:val="1"/>
          <w:wBefore w:w="200" w:type="dxa"/>
          <w:cantSplit/>
          <w:trHeight w:val="10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1C" w:rsidRPr="009D20C7" w:rsidRDefault="00997E1C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0C7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1C" w:rsidRPr="009D20C7" w:rsidRDefault="00997E1C" w:rsidP="00935343">
            <w:pPr>
              <w:pStyle w:val="Default"/>
              <w:spacing w:line="276" w:lineRule="auto"/>
              <w:jc w:val="center"/>
              <w:rPr>
                <w:b/>
                <w:sz w:val="28"/>
              </w:rPr>
            </w:pPr>
            <w:r w:rsidRPr="009D20C7">
              <w:rPr>
                <w:b/>
                <w:sz w:val="28"/>
              </w:rPr>
              <w:t>Организационно-методическая и и</w:t>
            </w:r>
            <w:r w:rsidR="00935343" w:rsidRPr="009D20C7">
              <w:rPr>
                <w:b/>
                <w:sz w:val="28"/>
              </w:rPr>
              <w:t>нформационно-просветительская деятельность педагогов</w:t>
            </w:r>
          </w:p>
        </w:tc>
      </w:tr>
      <w:tr w:rsidR="00997E1C" w:rsidRPr="00664A4E" w:rsidTr="009D20C7">
        <w:trPr>
          <w:gridBefore w:val="1"/>
          <w:wBefore w:w="200" w:type="dxa"/>
          <w:cantSplit/>
          <w:trHeight w:val="406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E1C" w:rsidRPr="00664A4E" w:rsidRDefault="001817C8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E1C" w:rsidRPr="00F713D9" w:rsidRDefault="00935343" w:rsidP="00B1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3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навыкам раннего распознавания суицидального поведения несовершеннолетних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43" w:rsidRPr="00935343" w:rsidRDefault="00935343" w:rsidP="00043848">
            <w:pPr>
              <w:pStyle w:val="Default"/>
            </w:pPr>
            <w:r>
              <w:t xml:space="preserve">1. Совещание при директоре </w:t>
            </w:r>
            <w:r w:rsidRPr="00935343">
              <w:t xml:space="preserve"> с обзором документов:</w:t>
            </w:r>
          </w:p>
          <w:p w:rsidR="00935343" w:rsidRPr="00935343" w:rsidRDefault="00935343" w:rsidP="00043848">
            <w:pPr>
              <w:pStyle w:val="Default"/>
              <w:numPr>
                <w:ilvl w:val="0"/>
                <w:numId w:val="6"/>
              </w:numPr>
              <w:ind w:left="317"/>
            </w:pPr>
            <w:r w:rsidRPr="00935343"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935343" w:rsidRPr="00935343" w:rsidRDefault="00935343" w:rsidP="00043848">
            <w:pPr>
              <w:pStyle w:val="Default"/>
              <w:numPr>
                <w:ilvl w:val="0"/>
                <w:numId w:val="6"/>
              </w:numPr>
              <w:ind w:left="317"/>
            </w:pPr>
            <w:r w:rsidRPr="00935343">
              <w:t>Административный кодекс РФ (ст.164 «О правах и обязанностях родителей»),</w:t>
            </w:r>
          </w:p>
          <w:p w:rsidR="00935343" w:rsidRPr="00935343" w:rsidRDefault="00935343" w:rsidP="00043848">
            <w:pPr>
              <w:pStyle w:val="Default"/>
              <w:numPr>
                <w:ilvl w:val="0"/>
                <w:numId w:val="6"/>
              </w:numPr>
              <w:ind w:left="317"/>
            </w:pPr>
            <w:r w:rsidRPr="00935343">
              <w:t>Конвенция ООН о правах ребенка (ст.6, 8, 16, 27, 28, 29, 30),</w:t>
            </w:r>
          </w:p>
          <w:p w:rsidR="00935343" w:rsidRPr="00FF277C" w:rsidRDefault="00935343" w:rsidP="0004384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>
              <w:t>ФЗ</w:t>
            </w:r>
            <w:r w:rsidRPr="00FF277C">
              <w:t xml:space="preserve"> Российской Федерации от 29.12.2010 г. № 436-ФЗ "О защите детей от информации, причиняющей вред их здоровью и развитию".</w:t>
            </w:r>
          </w:p>
          <w:p w:rsidR="00935343" w:rsidRDefault="00935343" w:rsidP="00024970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jc w:val="both"/>
            </w:pPr>
            <w:r w:rsidRPr="00FF277C">
              <w:t xml:space="preserve">Приказ Минобрнауки России от 26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FF277C">
                <w:t>2011 г</w:t>
              </w:r>
            </w:smartTag>
            <w:r w:rsidRPr="00FF277C">
              <w:t>. № 2537 "Об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2011-2015 годы" и др.</w:t>
            </w:r>
          </w:p>
          <w:p w:rsidR="00B7347C" w:rsidRPr="00B7347C" w:rsidRDefault="00B7347C" w:rsidP="00024970">
            <w:pPr>
              <w:pStyle w:val="a5"/>
              <w:numPr>
                <w:ilvl w:val="0"/>
                <w:numId w:val="6"/>
              </w:numPr>
              <w:spacing w:after="0" w:afterAutospacing="0"/>
              <w:ind w:left="317"/>
              <w:jc w:val="both"/>
              <w:rPr>
                <w:bCs/>
                <w:iCs/>
              </w:rPr>
            </w:pPr>
            <w:r w:rsidRPr="00B7347C">
              <w:rPr>
                <w:bCs/>
                <w:iCs/>
              </w:rPr>
              <w:t xml:space="preserve">Письмо Департамента государственной политики в сфере защиты прав детей от 18 января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7347C">
                <w:rPr>
                  <w:bCs/>
                  <w:iCs/>
                </w:rPr>
                <w:t>2016 г</w:t>
              </w:r>
            </w:smartTag>
            <w:r w:rsidRPr="00B7347C">
              <w:rPr>
                <w:bCs/>
                <w:iCs/>
              </w:rPr>
              <w:t>. № 07-149 "О направлении методических рекомендаций по профилактике суицида"</w:t>
            </w:r>
          </w:p>
          <w:p w:rsidR="00997E1C" w:rsidRDefault="00935343" w:rsidP="00024970">
            <w:pPr>
              <w:pStyle w:val="Default"/>
            </w:pPr>
            <w:r>
              <w:t xml:space="preserve">2. </w:t>
            </w:r>
            <w:r w:rsidR="00275CD9">
              <w:t>Выступление на п</w:t>
            </w:r>
            <w:r>
              <w:t>едсовет</w:t>
            </w:r>
            <w:r w:rsidR="00275CD9">
              <w:t>е</w:t>
            </w:r>
            <w:r>
              <w:t xml:space="preserve"> по теме «Профилактик</w:t>
            </w:r>
            <w:r w:rsidR="00B7347C">
              <w:t>а суицида в подростковой среде» до 31.08.201</w:t>
            </w:r>
            <w:r w:rsidR="00280752">
              <w:t>8</w:t>
            </w:r>
            <w:r w:rsidR="00275CD9">
              <w:t xml:space="preserve"> – педагог-психолог.</w:t>
            </w:r>
          </w:p>
          <w:p w:rsidR="00935343" w:rsidRDefault="00043848" w:rsidP="00024970">
            <w:pPr>
              <w:pStyle w:val="Default"/>
              <w:rPr>
                <w:szCs w:val="28"/>
              </w:rPr>
            </w:pPr>
            <w:r>
              <w:t xml:space="preserve">3. </w:t>
            </w:r>
            <w:r w:rsidRPr="00043848">
              <w:rPr>
                <w:sz w:val="22"/>
              </w:rPr>
              <w:t>П</w:t>
            </w:r>
            <w:r w:rsidRPr="00043848">
              <w:rPr>
                <w:szCs w:val="28"/>
              </w:rPr>
              <w:t>овышение социально-психологической компетентности педагогов в сфере диагностики,  анализа и профилактики риска суицидального поведения в образовательном учреждении</w:t>
            </w:r>
            <w:r w:rsidR="00275CD9">
              <w:rPr>
                <w:szCs w:val="28"/>
              </w:rPr>
              <w:t>.</w:t>
            </w:r>
          </w:p>
          <w:p w:rsidR="00275CD9" w:rsidRDefault="00275CD9" w:rsidP="0002497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 Корпоративное обучение педагогов по вопросам повышения профессиональных коммуникативных навыков.</w:t>
            </w:r>
          </w:p>
          <w:p w:rsidR="00275CD9" w:rsidRPr="00043848" w:rsidRDefault="00275CD9" w:rsidP="00024970">
            <w:pPr>
              <w:pStyle w:val="Default"/>
              <w:rPr>
                <w:sz w:val="22"/>
              </w:rPr>
            </w:pPr>
            <w:r>
              <w:rPr>
                <w:szCs w:val="28"/>
              </w:rPr>
              <w:t>5. Дифференцированное обучение, курсовая подготовка педагогов по вопросам факторов риска, поведенческих проявлений</w:t>
            </w:r>
            <w:r w:rsidR="00477153">
              <w:rPr>
                <w:szCs w:val="28"/>
              </w:rPr>
              <w:t>, алгоритма собственных действий по профилактике суицидального поведения среди детей и подростков.</w:t>
            </w:r>
          </w:p>
        </w:tc>
      </w:tr>
      <w:tr w:rsidR="001817C8" w:rsidRPr="00664A4E" w:rsidTr="009D20C7">
        <w:trPr>
          <w:gridBefore w:val="1"/>
          <w:wBefore w:w="200" w:type="dxa"/>
          <w:cantSplit/>
          <w:trHeight w:val="310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C8" w:rsidRPr="00664A4E" w:rsidRDefault="001817C8" w:rsidP="0066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C8" w:rsidRPr="00935343" w:rsidRDefault="001817C8" w:rsidP="00B1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деятельность педагогов.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CD9" w:rsidRDefault="00275CD9" w:rsidP="00A8185C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учебных занятий учащихся группы риска, учащихся, находящихся в трудной жизненной ситуации и/или испытывающих временные трудности в учебе.</w:t>
            </w:r>
          </w:p>
          <w:p w:rsidR="001817C8" w:rsidRDefault="001817C8" w:rsidP="00A8185C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занятости обучающихся во внеурочное и каникулярное время.</w:t>
            </w:r>
          </w:p>
          <w:p w:rsidR="001817C8" w:rsidRDefault="001817C8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Постоянный контроль занятости во внеурочной деятельности. </w:t>
            </w:r>
          </w:p>
          <w:p w:rsidR="001817C8" w:rsidRDefault="001817C8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Профилактика и контроль  экстремальных увлечений. </w:t>
            </w:r>
          </w:p>
          <w:p w:rsidR="001817C8" w:rsidRDefault="001817C8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>Мониторинг активности и содержания участия подростков в соцсетях Интернет.</w:t>
            </w:r>
          </w:p>
          <w:p w:rsidR="001817C8" w:rsidRDefault="00A8185C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>Наблюдение за выявлением маркеров суицидального поведения.</w:t>
            </w:r>
          </w:p>
          <w:p w:rsidR="00A8185C" w:rsidRDefault="00A8185C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Выявление и предотвращение  фактов буллинга в школьной среде. Деятельность по сплочению классного коллектива, формированию благоприятного психологического климата. </w:t>
            </w:r>
          </w:p>
          <w:p w:rsidR="00A8185C" w:rsidRDefault="00A8185C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>Информирование родителей о программах родительского контроля и защите персональных данных детей в сети Интернет.</w:t>
            </w:r>
          </w:p>
          <w:p w:rsidR="00A8185C" w:rsidRDefault="00A8185C" w:rsidP="00A8185C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</w:pPr>
            <w:r>
              <w:t>Проведение родительских собраний, совместных мероприятий, направленных на популяризацию ЗОЖ, гармонизацию детско-родительских отношений.</w:t>
            </w:r>
          </w:p>
        </w:tc>
      </w:tr>
    </w:tbl>
    <w:p w:rsidR="00623F4D" w:rsidRPr="006448DE" w:rsidRDefault="00623F4D" w:rsidP="00280752">
      <w:pPr>
        <w:rPr>
          <w:rFonts w:ascii="Times New Roman" w:hAnsi="Times New Roman" w:cs="Times New Roman"/>
          <w:sz w:val="28"/>
          <w:szCs w:val="28"/>
        </w:rPr>
      </w:pPr>
    </w:p>
    <w:sectPr w:rsidR="00623F4D" w:rsidRPr="006448DE" w:rsidSect="009D20C7">
      <w:headerReference w:type="default" r:id="rId7"/>
      <w:pgSz w:w="16838" w:h="11906" w:orient="landscape"/>
      <w:pgMar w:top="426" w:right="567" w:bottom="851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8A" w:rsidRDefault="0037718A" w:rsidP="009D20C7">
      <w:pPr>
        <w:spacing w:after="0" w:line="240" w:lineRule="auto"/>
      </w:pPr>
      <w:r>
        <w:separator/>
      </w:r>
    </w:p>
  </w:endnote>
  <w:endnote w:type="continuationSeparator" w:id="0">
    <w:p w:rsidR="0037718A" w:rsidRDefault="0037718A" w:rsidP="009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8A" w:rsidRDefault="0037718A" w:rsidP="009D20C7">
      <w:pPr>
        <w:spacing w:after="0" w:line="240" w:lineRule="auto"/>
      </w:pPr>
      <w:r>
        <w:separator/>
      </w:r>
    </w:p>
  </w:footnote>
  <w:footnote w:type="continuationSeparator" w:id="0">
    <w:p w:rsidR="0037718A" w:rsidRDefault="0037718A" w:rsidP="009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C7" w:rsidRDefault="009D20C7">
    <w:pPr>
      <w:pStyle w:val="a6"/>
    </w:pPr>
    <w:r>
      <w:rPr>
        <w:noProof/>
        <w:lang w:eastAsia="zh-TW"/>
      </w:rPr>
      <w:pict>
        <v:rect id="_x0000_s8193" style="position:absolute;margin-left:819.25pt;margin-top:276.1pt;width:22.65pt;height:25.95pt;z-index:1;mso-width-percent:800;mso-position-horizontal-relative:page;mso-position-vertical-relative:page;mso-width-percent:800;mso-width-relative:right-margin-area" o:allowincell="f" stroked="f">
          <v:textbox>
            <w:txbxContent>
              <w:p w:rsidR="009D20C7" w:rsidRDefault="009D20C7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37718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3F2"/>
    <w:multiLevelType w:val="hybridMultilevel"/>
    <w:tmpl w:val="549C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5505"/>
    <w:multiLevelType w:val="multilevel"/>
    <w:tmpl w:val="D15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F2111"/>
    <w:multiLevelType w:val="hybridMultilevel"/>
    <w:tmpl w:val="B804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0BFE"/>
    <w:multiLevelType w:val="hybridMultilevel"/>
    <w:tmpl w:val="8FFC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415BF"/>
    <w:multiLevelType w:val="hybridMultilevel"/>
    <w:tmpl w:val="CE38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469E"/>
    <w:multiLevelType w:val="hybridMultilevel"/>
    <w:tmpl w:val="15D4BBAE"/>
    <w:lvl w:ilvl="0" w:tplc="554A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20"/>
    <w:rsid w:val="0002217C"/>
    <w:rsid w:val="00024970"/>
    <w:rsid w:val="00041B6C"/>
    <w:rsid w:val="00043848"/>
    <w:rsid w:val="000D710D"/>
    <w:rsid w:val="001330F7"/>
    <w:rsid w:val="00134267"/>
    <w:rsid w:val="00155912"/>
    <w:rsid w:val="00174EE9"/>
    <w:rsid w:val="00177A74"/>
    <w:rsid w:val="001817C8"/>
    <w:rsid w:val="00184CCC"/>
    <w:rsid w:val="001A67DE"/>
    <w:rsid w:val="001A6F3B"/>
    <w:rsid w:val="001B0B49"/>
    <w:rsid w:val="001B5F6B"/>
    <w:rsid w:val="001E3DB0"/>
    <w:rsid w:val="001F17E2"/>
    <w:rsid w:val="00214C08"/>
    <w:rsid w:val="002335EB"/>
    <w:rsid w:val="00254CEF"/>
    <w:rsid w:val="00271568"/>
    <w:rsid w:val="00275CD9"/>
    <w:rsid w:val="00280752"/>
    <w:rsid w:val="002810AC"/>
    <w:rsid w:val="002B7CB7"/>
    <w:rsid w:val="002C643A"/>
    <w:rsid w:val="0031173C"/>
    <w:rsid w:val="00311F03"/>
    <w:rsid w:val="00335AA9"/>
    <w:rsid w:val="00371DD7"/>
    <w:rsid w:val="0037718A"/>
    <w:rsid w:val="003E1B04"/>
    <w:rsid w:val="003E4309"/>
    <w:rsid w:val="00405A8D"/>
    <w:rsid w:val="00461F12"/>
    <w:rsid w:val="00463027"/>
    <w:rsid w:val="00467B27"/>
    <w:rsid w:val="00477153"/>
    <w:rsid w:val="00481DC7"/>
    <w:rsid w:val="004902EB"/>
    <w:rsid w:val="00494BB8"/>
    <w:rsid w:val="004C2B80"/>
    <w:rsid w:val="0050271C"/>
    <w:rsid w:val="00544D89"/>
    <w:rsid w:val="005618AC"/>
    <w:rsid w:val="005C0924"/>
    <w:rsid w:val="005C0D19"/>
    <w:rsid w:val="005C3A16"/>
    <w:rsid w:val="005C630A"/>
    <w:rsid w:val="00623F4D"/>
    <w:rsid w:val="006448DE"/>
    <w:rsid w:val="00664A4E"/>
    <w:rsid w:val="00674D18"/>
    <w:rsid w:val="00690699"/>
    <w:rsid w:val="00695020"/>
    <w:rsid w:val="00697434"/>
    <w:rsid w:val="006B697E"/>
    <w:rsid w:val="006C4B6B"/>
    <w:rsid w:val="006D25EB"/>
    <w:rsid w:val="006F21C9"/>
    <w:rsid w:val="00711B71"/>
    <w:rsid w:val="0074720C"/>
    <w:rsid w:val="00764C24"/>
    <w:rsid w:val="0076660E"/>
    <w:rsid w:val="00786227"/>
    <w:rsid w:val="0078769C"/>
    <w:rsid w:val="007908B7"/>
    <w:rsid w:val="00795068"/>
    <w:rsid w:val="0083306A"/>
    <w:rsid w:val="0085190D"/>
    <w:rsid w:val="00857CBE"/>
    <w:rsid w:val="008E6CC8"/>
    <w:rsid w:val="00912466"/>
    <w:rsid w:val="00935343"/>
    <w:rsid w:val="009372A4"/>
    <w:rsid w:val="00971D86"/>
    <w:rsid w:val="00992582"/>
    <w:rsid w:val="00997E1C"/>
    <w:rsid w:val="009C294E"/>
    <w:rsid w:val="009C7251"/>
    <w:rsid w:val="009D20C7"/>
    <w:rsid w:val="009F1A69"/>
    <w:rsid w:val="00A74417"/>
    <w:rsid w:val="00A74B04"/>
    <w:rsid w:val="00A8185C"/>
    <w:rsid w:val="00AC57C7"/>
    <w:rsid w:val="00B01A03"/>
    <w:rsid w:val="00B03DD6"/>
    <w:rsid w:val="00B16940"/>
    <w:rsid w:val="00B45ABC"/>
    <w:rsid w:val="00B65281"/>
    <w:rsid w:val="00B7347C"/>
    <w:rsid w:val="00B823F0"/>
    <w:rsid w:val="00B84E10"/>
    <w:rsid w:val="00BC3DFA"/>
    <w:rsid w:val="00C114A0"/>
    <w:rsid w:val="00C16743"/>
    <w:rsid w:val="00C32513"/>
    <w:rsid w:val="00C408D8"/>
    <w:rsid w:val="00C43485"/>
    <w:rsid w:val="00C465B7"/>
    <w:rsid w:val="00C50DAF"/>
    <w:rsid w:val="00C85A1D"/>
    <w:rsid w:val="00CD2B37"/>
    <w:rsid w:val="00D51522"/>
    <w:rsid w:val="00DA6F97"/>
    <w:rsid w:val="00DD4301"/>
    <w:rsid w:val="00DF215C"/>
    <w:rsid w:val="00E02925"/>
    <w:rsid w:val="00E334C0"/>
    <w:rsid w:val="00E37F8A"/>
    <w:rsid w:val="00EB2D64"/>
    <w:rsid w:val="00EB5A34"/>
    <w:rsid w:val="00ED1D22"/>
    <w:rsid w:val="00EE3708"/>
    <w:rsid w:val="00EF5611"/>
    <w:rsid w:val="00EF5BE1"/>
    <w:rsid w:val="00F056EF"/>
    <w:rsid w:val="00F249AA"/>
    <w:rsid w:val="00F54416"/>
    <w:rsid w:val="00F66BBB"/>
    <w:rsid w:val="00F713D9"/>
    <w:rsid w:val="00F8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4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4D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A6F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C3DF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169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rsid w:val="00D5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2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0C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D2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0C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мама</cp:lastModifiedBy>
  <cp:revision>67</cp:revision>
  <cp:lastPrinted>2018-09-04T11:15:00Z</cp:lastPrinted>
  <dcterms:created xsi:type="dcterms:W3CDTF">2015-11-25T01:54:00Z</dcterms:created>
  <dcterms:modified xsi:type="dcterms:W3CDTF">2018-09-04T11:15:00Z</dcterms:modified>
</cp:coreProperties>
</file>